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287D" w:rsidRDefault="00E2287D" w:rsidP="00E2287D">
      <w:pPr>
        <w:pStyle w:val="2"/>
        <w:jc w:val="right"/>
      </w:pPr>
      <w:r w:rsidRPr="008300BE">
        <w:t xml:space="preserve">форма </w:t>
      </w:r>
      <w:r>
        <w:t>1/ОБУЧ-П</w:t>
      </w:r>
    </w:p>
    <w:p w:rsidR="00E2287D" w:rsidRDefault="00E2287D" w:rsidP="00E2287D"/>
    <w:p w:rsidR="00E2287D" w:rsidRPr="00710AD2" w:rsidRDefault="00E2287D" w:rsidP="00405D12">
      <w:pPr>
        <w:ind w:firstLine="0"/>
        <w:outlineLvl w:val="0"/>
        <w:rPr>
          <w:b/>
          <w:color w:val="000000" w:themeColor="text1"/>
          <w:szCs w:val="24"/>
        </w:rPr>
      </w:pPr>
    </w:p>
    <w:p w:rsidR="00E2287D" w:rsidRPr="00710AD2" w:rsidRDefault="00E2287D" w:rsidP="00E2287D">
      <w:pPr>
        <w:jc w:val="center"/>
        <w:outlineLvl w:val="0"/>
        <w:rPr>
          <w:b/>
          <w:color w:val="000000" w:themeColor="text1"/>
          <w:szCs w:val="24"/>
        </w:rPr>
      </w:pPr>
      <w:r w:rsidRPr="00710AD2">
        <w:rPr>
          <w:b/>
          <w:color w:val="000000" w:themeColor="text1"/>
          <w:szCs w:val="24"/>
        </w:rPr>
        <w:t>Доклад</w:t>
      </w:r>
    </w:p>
    <w:p w:rsidR="00E2287D" w:rsidRPr="00710AD2" w:rsidRDefault="00E2287D" w:rsidP="00E2287D">
      <w:pPr>
        <w:jc w:val="center"/>
        <w:rPr>
          <w:b/>
          <w:color w:val="000000" w:themeColor="text1"/>
          <w:szCs w:val="24"/>
        </w:rPr>
      </w:pPr>
      <w:r w:rsidRPr="00710AD2">
        <w:rPr>
          <w:b/>
          <w:color w:val="000000" w:themeColor="text1"/>
          <w:szCs w:val="24"/>
        </w:rPr>
        <w:t>об организации и итогах подготовки населения в области гражданской обороны и защиты от чрезвычайных ситуаций</w:t>
      </w:r>
    </w:p>
    <w:p w:rsidR="00E2287D" w:rsidRPr="00710AD2" w:rsidRDefault="00E2287D" w:rsidP="00E2287D">
      <w:pPr>
        <w:jc w:val="center"/>
        <w:rPr>
          <w:color w:val="000000" w:themeColor="text1"/>
          <w:szCs w:val="24"/>
        </w:rPr>
      </w:pPr>
      <w:r w:rsidRPr="00710AD2">
        <w:rPr>
          <w:color w:val="000000" w:themeColor="text1"/>
          <w:szCs w:val="24"/>
        </w:rPr>
        <w:t xml:space="preserve">_____________________________________________________________ </w:t>
      </w:r>
    </w:p>
    <w:p w:rsidR="00E2287D" w:rsidRDefault="00710AD2" w:rsidP="00E2287D">
      <w:pPr>
        <w:jc w:val="center"/>
        <w:rPr>
          <w:color w:val="000000" w:themeColor="text1"/>
          <w:sz w:val="20"/>
          <w:szCs w:val="20"/>
        </w:rPr>
      </w:pPr>
      <w:r w:rsidRPr="00710AD2">
        <w:rPr>
          <w:color w:val="000000" w:themeColor="text1"/>
          <w:sz w:val="20"/>
          <w:szCs w:val="20"/>
        </w:rPr>
        <w:t>(</w:t>
      </w:r>
      <w:r w:rsidR="000F7459">
        <w:rPr>
          <w:color w:val="000000" w:themeColor="text1"/>
          <w:sz w:val="20"/>
          <w:szCs w:val="20"/>
        </w:rPr>
        <w:t>наименование организации</w:t>
      </w:r>
      <w:r w:rsidR="00E2287D" w:rsidRPr="00710AD2">
        <w:rPr>
          <w:color w:val="000000" w:themeColor="text1"/>
          <w:sz w:val="20"/>
          <w:szCs w:val="20"/>
        </w:rPr>
        <w:t>)</w:t>
      </w:r>
    </w:p>
    <w:p w:rsidR="00405D12" w:rsidRPr="00405D12" w:rsidRDefault="00405D12" w:rsidP="00E2287D">
      <w:pPr>
        <w:jc w:val="center"/>
        <w:rPr>
          <w:color w:val="000000" w:themeColor="text1"/>
          <w:szCs w:val="24"/>
        </w:rPr>
      </w:pPr>
    </w:p>
    <w:p w:rsidR="00405D12" w:rsidRPr="00405D12" w:rsidRDefault="00405D12" w:rsidP="00E2287D">
      <w:pPr>
        <w:jc w:val="center"/>
        <w:rPr>
          <w:b/>
          <w:color w:val="000000" w:themeColor="text1"/>
          <w:szCs w:val="24"/>
        </w:rPr>
      </w:pPr>
      <w:r w:rsidRPr="00405D12">
        <w:rPr>
          <w:b/>
          <w:color w:val="000000" w:themeColor="text1"/>
          <w:szCs w:val="24"/>
        </w:rPr>
        <w:t xml:space="preserve">за ______ квартал 20___ года </w:t>
      </w:r>
    </w:p>
    <w:p w:rsidR="00E2287D" w:rsidRPr="00710AD2" w:rsidRDefault="00E2287D" w:rsidP="00E2287D">
      <w:pPr>
        <w:rPr>
          <w:color w:val="000000" w:themeColor="text1"/>
          <w:szCs w:val="24"/>
        </w:rPr>
      </w:pPr>
    </w:p>
    <w:p w:rsidR="00E2287D" w:rsidRPr="00710AD2" w:rsidRDefault="00E2287D" w:rsidP="00E2287D">
      <w:pPr>
        <w:outlineLvl w:val="0"/>
        <w:rPr>
          <w:b/>
          <w:color w:val="000000" w:themeColor="text1"/>
          <w:szCs w:val="24"/>
        </w:rPr>
      </w:pPr>
      <w:bookmarkStart w:id="0" w:name="sub_139"/>
    </w:p>
    <w:p w:rsidR="00E2287D" w:rsidRPr="00710AD2" w:rsidRDefault="00E2287D" w:rsidP="00E2287D">
      <w:pPr>
        <w:outlineLvl w:val="0"/>
        <w:rPr>
          <w:b/>
          <w:color w:val="000000" w:themeColor="text1"/>
          <w:szCs w:val="24"/>
        </w:rPr>
      </w:pPr>
      <w:r w:rsidRPr="00710AD2">
        <w:rPr>
          <w:b/>
          <w:color w:val="000000" w:themeColor="text1"/>
          <w:szCs w:val="24"/>
        </w:rPr>
        <w:t>I. Организация подготовки населения</w:t>
      </w:r>
    </w:p>
    <w:bookmarkEnd w:id="0"/>
    <w:p w:rsidR="00C03880" w:rsidRDefault="00E2287D" w:rsidP="00E2287D">
      <w:pPr>
        <w:rPr>
          <w:color w:val="000000" w:themeColor="text1"/>
          <w:szCs w:val="24"/>
        </w:rPr>
      </w:pPr>
      <w:r w:rsidRPr="00710AD2">
        <w:rPr>
          <w:color w:val="000000" w:themeColor="text1"/>
          <w:szCs w:val="24"/>
        </w:rPr>
        <w:t xml:space="preserve">Наличие организационных документов </w:t>
      </w:r>
      <w:r w:rsidR="00C03880">
        <w:rPr>
          <w:color w:val="000000" w:themeColor="text1"/>
          <w:szCs w:val="24"/>
        </w:rPr>
        <w:t>организации</w:t>
      </w:r>
      <w:r w:rsidR="00E24BFD">
        <w:rPr>
          <w:color w:val="000000" w:themeColor="text1"/>
          <w:szCs w:val="24"/>
        </w:rPr>
        <w:t xml:space="preserve"> </w:t>
      </w:r>
      <w:r w:rsidRPr="00710AD2">
        <w:rPr>
          <w:color w:val="000000" w:themeColor="text1"/>
          <w:szCs w:val="24"/>
        </w:rPr>
        <w:t xml:space="preserve">по подготовке населения в области гражданской обороны и защиты от чрезвычайных ситуаций  с указанием номеров и дат принятия. </w:t>
      </w:r>
    </w:p>
    <w:p w:rsidR="00E2287D" w:rsidRPr="00710AD2" w:rsidRDefault="00E2287D" w:rsidP="00E2287D">
      <w:pPr>
        <w:rPr>
          <w:rFonts w:cs="Times New Roman"/>
          <w:color w:val="000000" w:themeColor="text1"/>
          <w:szCs w:val="24"/>
        </w:rPr>
      </w:pPr>
      <w:r w:rsidRPr="00710AD2">
        <w:rPr>
          <w:rFonts w:cs="Times New Roman"/>
          <w:color w:val="000000" w:themeColor="text1"/>
          <w:szCs w:val="24"/>
        </w:rPr>
        <w:t xml:space="preserve">Организация выполнения требований </w:t>
      </w:r>
      <w:r w:rsidR="00C03880">
        <w:rPr>
          <w:rFonts w:cs="Times New Roman"/>
          <w:color w:val="000000" w:themeColor="text1"/>
          <w:szCs w:val="24"/>
        </w:rPr>
        <w:t>организационных</w:t>
      </w:r>
      <w:r w:rsidRPr="00710AD2">
        <w:rPr>
          <w:rFonts w:cs="Times New Roman"/>
          <w:color w:val="000000" w:themeColor="text1"/>
          <w:szCs w:val="24"/>
        </w:rPr>
        <w:t xml:space="preserve"> документов по подготовке населения с указанием конкретных мероприятий.</w:t>
      </w:r>
    </w:p>
    <w:p w:rsidR="00E2287D" w:rsidRPr="00710AD2" w:rsidRDefault="00E2287D" w:rsidP="00E2287D">
      <w:pPr>
        <w:rPr>
          <w:rFonts w:cs="Times New Roman"/>
          <w:color w:val="000000" w:themeColor="text1"/>
          <w:szCs w:val="24"/>
        </w:rPr>
      </w:pPr>
      <w:r w:rsidRPr="00710AD2">
        <w:rPr>
          <w:rFonts w:cs="Times New Roman"/>
          <w:color w:val="000000" w:themeColor="text1"/>
          <w:szCs w:val="24"/>
        </w:rPr>
        <w:t>Рассмотрение вопросов совершенствования под</w:t>
      </w:r>
      <w:bookmarkStart w:id="1" w:name="_GoBack"/>
      <w:bookmarkEnd w:id="1"/>
      <w:r w:rsidRPr="00710AD2">
        <w:rPr>
          <w:rFonts w:cs="Times New Roman"/>
          <w:color w:val="000000" w:themeColor="text1"/>
          <w:szCs w:val="24"/>
        </w:rPr>
        <w:t>готовки населения на заседаниях комиссий по чрезвычайным ситуациям и обеспечению пожарной безопасности, контроль организации и осуществления подготовки населения. Издание ежегодных приказов об итогах обучения населения.</w:t>
      </w:r>
    </w:p>
    <w:p w:rsidR="00E2287D" w:rsidRPr="00710AD2" w:rsidRDefault="00E2287D" w:rsidP="00E2287D">
      <w:pPr>
        <w:rPr>
          <w:rFonts w:cs="Times New Roman"/>
          <w:color w:val="000000" w:themeColor="text1"/>
          <w:szCs w:val="24"/>
        </w:rPr>
      </w:pPr>
      <w:r w:rsidRPr="00710AD2">
        <w:rPr>
          <w:rFonts w:cs="Times New Roman"/>
          <w:color w:val="000000" w:themeColor="text1"/>
          <w:szCs w:val="24"/>
        </w:rPr>
        <w:t>Наличие учета подготовки должностных лиц и специалистов РСЧС и ГО, а также отчетных документов по мероприятиям обучения различных групп населения.</w:t>
      </w:r>
    </w:p>
    <w:p w:rsidR="00E2287D" w:rsidRPr="00710AD2" w:rsidRDefault="00E2287D" w:rsidP="00E2287D">
      <w:pPr>
        <w:rPr>
          <w:rFonts w:cs="Times New Roman"/>
          <w:color w:val="000000" w:themeColor="text1"/>
          <w:szCs w:val="24"/>
        </w:rPr>
      </w:pPr>
      <w:r w:rsidRPr="00710AD2">
        <w:rPr>
          <w:rFonts w:cs="Times New Roman"/>
          <w:color w:val="000000" w:themeColor="text1"/>
          <w:szCs w:val="24"/>
        </w:rPr>
        <w:t>Что сделано по обобщению, внедрению и распрос</w:t>
      </w:r>
      <w:r w:rsidR="00A2004C" w:rsidRPr="00710AD2">
        <w:rPr>
          <w:rFonts w:cs="Times New Roman"/>
          <w:color w:val="000000" w:themeColor="text1"/>
          <w:szCs w:val="24"/>
        </w:rPr>
        <w:t xml:space="preserve">транению положительного опыта по подготовке </w:t>
      </w:r>
      <w:r w:rsidRPr="00710AD2">
        <w:rPr>
          <w:rFonts w:cs="Times New Roman"/>
          <w:color w:val="000000" w:themeColor="text1"/>
          <w:szCs w:val="24"/>
        </w:rPr>
        <w:t xml:space="preserve">населения. Положительные примеры по финансированию мероприятий </w:t>
      </w:r>
      <w:r w:rsidR="00A2004C" w:rsidRPr="00710AD2">
        <w:rPr>
          <w:rFonts w:cs="Times New Roman"/>
          <w:color w:val="000000" w:themeColor="text1"/>
          <w:szCs w:val="24"/>
        </w:rPr>
        <w:t>по</w:t>
      </w:r>
      <w:r w:rsidR="00F40C1F">
        <w:rPr>
          <w:rFonts w:cs="Times New Roman"/>
          <w:color w:val="000000" w:themeColor="text1"/>
          <w:szCs w:val="24"/>
        </w:rPr>
        <w:t xml:space="preserve"> </w:t>
      </w:r>
      <w:r w:rsidR="00A2004C" w:rsidRPr="00710AD2">
        <w:rPr>
          <w:rFonts w:cs="Times New Roman"/>
          <w:color w:val="000000" w:themeColor="text1"/>
          <w:szCs w:val="24"/>
        </w:rPr>
        <w:t>подготовке</w:t>
      </w:r>
      <w:r w:rsidRPr="00710AD2">
        <w:rPr>
          <w:rFonts w:cs="Times New Roman"/>
          <w:color w:val="000000" w:themeColor="text1"/>
          <w:szCs w:val="24"/>
        </w:rPr>
        <w:t xml:space="preserve"> различных групп населения.</w:t>
      </w:r>
    </w:p>
    <w:p w:rsidR="00E2287D" w:rsidRPr="00710AD2" w:rsidRDefault="00E2287D" w:rsidP="00E2287D">
      <w:pPr>
        <w:rPr>
          <w:rFonts w:cs="Times New Roman"/>
          <w:color w:val="000000" w:themeColor="text1"/>
          <w:szCs w:val="24"/>
        </w:rPr>
      </w:pPr>
      <w:r w:rsidRPr="00710AD2">
        <w:rPr>
          <w:rFonts w:cs="Times New Roman"/>
          <w:color w:val="000000" w:themeColor="text1"/>
          <w:szCs w:val="24"/>
        </w:rPr>
        <w:t>Общая оценка о</w:t>
      </w:r>
      <w:r w:rsidR="00C03880">
        <w:rPr>
          <w:rFonts w:cs="Times New Roman"/>
          <w:color w:val="000000" w:themeColor="text1"/>
          <w:szCs w:val="24"/>
        </w:rPr>
        <w:t xml:space="preserve">рганизации подготовки населения. </w:t>
      </w:r>
      <w:r w:rsidRPr="00710AD2">
        <w:rPr>
          <w:rFonts w:cs="Times New Roman"/>
          <w:color w:val="000000" w:themeColor="text1"/>
          <w:szCs w:val="24"/>
        </w:rPr>
        <w:t>Основные недостатки и планируемые меры по их устранению. Предложения.</w:t>
      </w:r>
    </w:p>
    <w:p w:rsidR="00E2287D" w:rsidRPr="00710AD2" w:rsidRDefault="00E2287D" w:rsidP="00C03880">
      <w:pPr>
        <w:ind w:firstLine="0"/>
        <w:outlineLvl w:val="0"/>
        <w:rPr>
          <w:b/>
          <w:color w:val="000000" w:themeColor="text1"/>
          <w:szCs w:val="24"/>
        </w:rPr>
      </w:pPr>
      <w:bookmarkStart w:id="2" w:name="sub_147"/>
    </w:p>
    <w:p w:rsidR="00E2287D" w:rsidRPr="00710AD2" w:rsidRDefault="005172A3" w:rsidP="00E2287D">
      <w:pPr>
        <w:outlineLvl w:val="0"/>
        <w:rPr>
          <w:b/>
          <w:color w:val="000000" w:themeColor="text1"/>
          <w:szCs w:val="24"/>
        </w:rPr>
      </w:pPr>
      <w:r>
        <w:rPr>
          <w:b/>
          <w:color w:val="000000" w:themeColor="text1"/>
          <w:szCs w:val="24"/>
        </w:rPr>
        <w:t>II</w:t>
      </w:r>
      <w:r w:rsidR="00E2287D" w:rsidRPr="00710AD2">
        <w:rPr>
          <w:b/>
          <w:color w:val="000000" w:themeColor="text1"/>
          <w:szCs w:val="24"/>
        </w:rPr>
        <w:t>. Состояние подготовки различных групп населения</w:t>
      </w:r>
    </w:p>
    <w:bookmarkEnd w:id="2"/>
    <w:p w:rsidR="00E2287D" w:rsidRPr="00710AD2" w:rsidRDefault="00E2287D" w:rsidP="00E2287D">
      <w:pPr>
        <w:rPr>
          <w:color w:val="000000" w:themeColor="text1"/>
          <w:szCs w:val="24"/>
        </w:rPr>
      </w:pPr>
      <w:r w:rsidRPr="00710AD2">
        <w:rPr>
          <w:color w:val="000000" w:themeColor="text1"/>
          <w:szCs w:val="24"/>
        </w:rPr>
        <w:t>Материал раздела изложить по следующим подразделам:</w:t>
      </w:r>
    </w:p>
    <w:p w:rsidR="00E2287D" w:rsidRPr="00710AD2" w:rsidRDefault="00E2287D" w:rsidP="00E2287D">
      <w:pPr>
        <w:rPr>
          <w:color w:val="000000" w:themeColor="text1"/>
          <w:szCs w:val="24"/>
        </w:rPr>
      </w:pPr>
      <w:bookmarkStart w:id="3" w:name="sub_141"/>
      <w:r w:rsidRPr="00710AD2">
        <w:rPr>
          <w:color w:val="000000" w:themeColor="text1"/>
          <w:szCs w:val="24"/>
        </w:rPr>
        <w:t>а) руководители организаций;</w:t>
      </w:r>
    </w:p>
    <w:p w:rsidR="006D718C" w:rsidRPr="00710AD2" w:rsidRDefault="006D718C" w:rsidP="00E2287D">
      <w:pPr>
        <w:rPr>
          <w:color w:val="000000" w:themeColor="text1"/>
          <w:szCs w:val="24"/>
        </w:rPr>
      </w:pPr>
      <w:r w:rsidRPr="00710AD2">
        <w:rPr>
          <w:color w:val="000000" w:themeColor="text1"/>
          <w:szCs w:val="24"/>
        </w:rPr>
        <w:t>б) председатели КЧС и ОПБ организаций;</w:t>
      </w:r>
    </w:p>
    <w:p w:rsidR="00E2287D" w:rsidRPr="00710AD2" w:rsidRDefault="006D718C" w:rsidP="00E2287D">
      <w:pPr>
        <w:rPr>
          <w:color w:val="000000" w:themeColor="text1"/>
          <w:szCs w:val="24"/>
        </w:rPr>
      </w:pPr>
      <w:bookmarkStart w:id="4" w:name="sub_142"/>
      <w:bookmarkEnd w:id="3"/>
      <w:r w:rsidRPr="00710AD2">
        <w:rPr>
          <w:color w:val="000000" w:themeColor="text1"/>
          <w:szCs w:val="24"/>
        </w:rPr>
        <w:t>в</w:t>
      </w:r>
      <w:r w:rsidR="00E2287D" w:rsidRPr="00710AD2">
        <w:rPr>
          <w:color w:val="000000" w:themeColor="text1"/>
          <w:szCs w:val="24"/>
        </w:rPr>
        <w:t xml:space="preserve">) </w:t>
      </w:r>
      <w:r w:rsidRPr="00710AD2">
        <w:rPr>
          <w:color w:val="000000" w:themeColor="text1"/>
          <w:szCs w:val="24"/>
        </w:rPr>
        <w:t>прочие категории должностных лиц и специалистов</w:t>
      </w:r>
      <w:r w:rsidR="00E2287D" w:rsidRPr="00710AD2">
        <w:rPr>
          <w:color w:val="000000" w:themeColor="text1"/>
          <w:szCs w:val="24"/>
        </w:rPr>
        <w:t xml:space="preserve"> РСЧС и ГО;</w:t>
      </w:r>
    </w:p>
    <w:bookmarkEnd w:id="4"/>
    <w:p w:rsidR="00E2287D" w:rsidRPr="00710AD2" w:rsidRDefault="006D718C" w:rsidP="00E2287D">
      <w:pPr>
        <w:rPr>
          <w:color w:val="000000" w:themeColor="text1"/>
          <w:szCs w:val="24"/>
        </w:rPr>
      </w:pPr>
      <w:r w:rsidRPr="00710AD2">
        <w:rPr>
          <w:color w:val="000000" w:themeColor="text1"/>
          <w:szCs w:val="24"/>
        </w:rPr>
        <w:t>г</w:t>
      </w:r>
      <w:r w:rsidR="00E2287D" w:rsidRPr="00710AD2">
        <w:rPr>
          <w:color w:val="000000" w:themeColor="text1"/>
          <w:szCs w:val="24"/>
        </w:rPr>
        <w:t>) работающее население;</w:t>
      </w:r>
    </w:p>
    <w:p w:rsidR="00E2287D" w:rsidRPr="00710AD2" w:rsidRDefault="006D718C" w:rsidP="00E2287D">
      <w:pPr>
        <w:rPr>
          <w:color w:val="000000" w:themeColor="text1"/>
          <w:szCs w:val="24"/>
        </w:rPr>
      </w:pPr>
      <w:bookmarkStart w:id="5" w:name="sub_144"/>
      <w:r w:rsidRPr="00710AD2">
        <w:rPr>
          <w:color w:val="000000" w:themeColor="text1"/>
          <w:szCs w:val="24"/>
        </w:rPr>
        <w:t>д</w:t>
      </w:r>
      <w:r w:rsidR="00E2287D" w:rsidRPr="00710AD2">
        <w:rPr>
          <w:color w:val="000000" w:themeColor="text1"/>
          <w:szCs w:val="24"/>
        </w:rPr>
        <w:t xml:space="preserve">) </w:t>
      </w:r>
      <w:r w:rsidRPr="00710AD2">
        <w:rPr>
          <w:color w:val="000000" w:themeColor="text1"/>
          <w:szCs w:val="24"/>
        </w:rPr>
        <w:t xml:space="preserve">НФГО, </w:t>
      </w:r>
      <w:r w:rsidR="00E2287D" w:rsidRPr="00710AD2">
        <w:rPr>
          <w:color w:val="000000" w:themeColor="text1"/>
          <w:szCs w:val="24"/>
        </w:rPr>
        <w:t>нештатные аварийно-спасательные формирования и спасательные службы;</w:t>
      </w:r>
    </w:p>
    <w:p w:rsidR="00E2287D" w:rsidRPr="00710AD2" w:rsidRDefault="00710AD2" w:rsidP="00E2287D">
      <w:pPr>
        <w:rPr>
          <w:color w:val="000000" w:themeColor="text1"/>
          <w:szCs w:val="24"/>
        </w:rPr>
      </w:pPr>
      <w:bookmarkStart w:id="6" w:name="sub_145"/>
      <w:bookmarkEnd w:id="5"/>
      <w:r w:rsidRPr="00710AD2">
        <w:rPr>
          <w:color w:val="000000" w:themeColor="text1"/>
          <w:szCs w:val="24"/>
        </w:rPr>
        <w:t>е</w:t>
      </w:r>
      <w:r w:rsidR="00E2287D" w:rsidRPr="00710AD2">
        <w:rPr>
          <w:color w:val="000000" w:themeColor="text1"/>
          <w:szCs w:val="24"/>
        </w:rPr>
        <w:t xml:space="preserve">) учащиеся и студенты </w:t>
      </w:r>
      <w:r w:rsidR="006D718C" w:rsidRPr="00710AD2">
        <w:rPr>
          <w:color w:val="000000" w:themeColor="text1"/>
          <w:szCs w:val="24"/>
        </w:rPr>
        <w:t>организаций</w:t>
      </w:r>
      <w:r w:rsidR="00E2287D" w:rsidRPr="00710AD2">
        <w:rPr>
          <w:color w:val="000000" w:themeColor="text1"/>
          <w:szCs w:val="24"/>
        </w:rPr>
        <w:t xml:space="preserve"> общего образования, </w:t>
      </w:r>
      <w:r w:rsidR="006D718C" w:rsidRPr="00710AD2">
        <w:rPr>
          <w:color w:val="000000" w:themeColor="text1"/>
          <w:szCs w:val="24"/>
        </w:rPr>
        <w:t>организации</w:t>
      </w:r>
      <w:r w:rsidR="00E2287D" w:rsidRPr="00710AD2">
        <w:rPr>
          <w:color w:val="000000" w:themeColor="text1"/>
          <w:szCs w:val="24"/>
        </w:rPr>
        <w:t xml:space="preserve"> начального, среднего и высшего профессионального образования;</w:t>
      </w:r>
    </w:p>
    <w:bookmarkEnd w:id="6"/>
    <w:p w:rsidR="00E2287D" w:rsidRPr="00710AD2" w:rsidRDefault="00E2287D" w:rsidP="00E2287D">
      <w:pPr>
        <w:rPr>
          <w:color w:val="000000" w:themeColor="text1"/>
          <w:szCs w:val="24"/>
        </w:rPr>
      </w:pPr>
      <w:r w:rsidRPr="00710AD2">
        <w:rPr>
          <w:color w:val="000000" w:themeColor="text1"/>
          <w:szCs w:val="24"/>
        </w:rPr>
        <w:t xml:space="preserve">В подразделах отразить формы, методы, особенности обучения (для учащихся - в рамках программы предмета «Окружающий мир» (начальная школа), ОБЖ и внеурочной деятельности), а также качество подготовки, с указанием </w:t>
      </w:r>
      <w:r w:rsidR="00E24BFD">
        <w:rPr>
          <w:color w:val="000000" w:themeColor="text1"/>
          <w:szCs w:val="24"/>
        </w:rPr>
        <w:t>организаций</w:t>
      </w:r>
      <w:r w:rsidRPr="00710AD2">
        <w:rPr>
          <w:color w:val="000000" w:themeColor="text1"/>
          <w:szCs w:val="24"/>
        </w:rPr>
        <w:t xml:space="preserve">, добившихся лучших результатов, и </w:t>
      </w:r>
      <w:r w:rsidR="00E24BFD">
        <w:rPr>
          <w:color w:val="000000" w:themeColor="text1"/>
          <w:szCs w:val="24"/>
        </w:rPr>
        <w:t>организаций</w:t>
      </w:r>
      <w:r w:rsidRPr="00710AD2">
        <w:rPr>
          <w:color w:val="000000" w:themeColor="text1"/>
          <w:szCs w:val="24"/>
        </w:rPr>
        <w:t>, имеющих серьезные недостатки.</w:t>
      </w:r>
    </w:p>
    <w:p w:rsidR="00E2287D" w:rsidRPr="00710AD2" w:rsidRDefault="00E2287D" w:rsidP="00E2287D">
      <w:pPr>
        <w:rPr>
          <w:color w:val="000000" w:themeColor="text1"/>
          <w:szCs w:val="24"/>
        </w:rPr>
      </w:pPr>
    </w:p>
    <w:p w:rsidR="00E2287D" w:rsidRPr="00710AD2" w:rsidRDefault="005172A3" w:rsidP="00E2287D">
      <w:pPr>
        <w:outlineLvl w:val="0"/>
        <w:rPr>
          <w:b/>
          <w:color w:val="000000" w:themeColor="text1"/>
          <w:szCs w:val="24"/>
        </w:rPr>
      </w:pPr>
      <w:bookmarkStart w:id="7" w:name="sub_148"/>
      <w:r>
        <w:rPr>
          <w:b/>
          <w:color w:val="000000" w:themeColor="text1"/>
          <w:szCs w:val="24"/>
          <w:lang w:val="en-US"/>
        </w:rPr>
        <w:t>III</w:t>
      </w:r>
      <w:r w:rsidR="00E2287D" w:rsidRPr="00710AD2">
        <w:rPr>
          <w:b/>
          <w:color w:val="000000" w:themeColor="text1"/>
          <w:szCs w:val="24"/>
        </w:rPr>
        <w:t>. Учения и тренировки</w:t>
      </w:r>
    </w:p>
    <w:bookmarkEnd w:id="7"/>
    <w:p w:rsidR="00E2287D" w:rsidRPr="00710AD2" w:rsidRDefault="00E2287D" w:rsidP="00E2287D">
      <w:pPr>
        <w:rPr>
          <w:color w:val="000000" w:themeColor="text1"/>
          <w:szCs w:val="24"/>
        </w:rPr>
      </w:pPr>
      <w:r w:rsidRPr="00710AD2">
        <w:rPr>
          <w:color w:val="000000" w:themeColor="text1"/>
          <w:szCs w:val="24"/>
        </w:rPr>
        <w:t>Характерные особенности в организации подготовки и проведения учений и объектовых тренировок.</w:t>
      </w:r>
    </w:p>
    <w:p w:rsidR="00E2287D" w:rsidRPr="00710AD2" w:rsidRDefault="00E2287D" w:rsidP="00E2287D">
      <w:pPr>
        <w:rPr>
          <w:color w:val="000000" w:themeColor="text1"/>
          <w:szCs w:val="24"/>
        </w:rPr>
      </w:pPr>
      <w:r w:rsidRPr="00710AD2">
        <w:rPr>
          <w:color w:val="000000" w:themeColor="text1"/>
          <w:szCs w:val="24"/>
        </w:rPr>
        <w:t>Количество и качество проведенных учений (тренировок).</w:t>
      </w:r>
    </w:p>
    <w:p w:rsidR="00E2287D" w:rsidRDefault="00E2287D" w:rsidP="00E2287D">
      <w:pPr>
        <w:rPr>
          <w:color w:val="000000" w:themeColor="text1"/>
          <w:szCs w:val="24"/>
        </w:rPr>
      </w:pPr>
      <w:r w:rsidRPr="00710AD2">
        <w:rPr>
          <w:color w:val="000000" w:themeColor="text1"/>
          <w:szCs w:val="24"/>
        </w:rPr>
        <w:t xml:space="preserve">Выполнение практических мероприятий в ходе подготовки и проведения учений (тренировок). </w:t>
      </w:r>
    </w:p>
    <w:p w:rsidR="005172A3" w:rsidRPr="00710AD2" w:rsidRDefault="005172A3" w:rsidP="00E2287D">
      <w:pPr>
        <w:rPr>
          <w:color w:val="000000" w:themeColor="text1"/>
          <w:szCs w:val="24"/>
        </w:rPr>
      </w:pPr>
    </w:p>
    <w:p w:rsidR="00E2287D" w:rsidRPr="00710AD2" w:rsidRDefault="005172A3" w:rsidP="00E2287D">
      <w:pPr>
        <w:outlineLvl w:val="0"/>
        <w:rPr>
          <w:b/>
          <w:color w:val="000000" w:themeColor="text1"/>
          <w:szCs w:val="24"/>
        </w:rPr>
      </w:pPr>
      <w:bookmarkStart w:id="8" w:name="sub_149"/>
      <w:r>
        <w:rPr>
          <w:b/>
          <w:color w:val="000000" w:themeColor="text1"/>
          <w:szCs w:val="24"/>
          <w:lang w:val="en-US"/>
        </w:rPr>
        <w:t>I</w:t>
      </w:r>
      <w:r w:rsidR="00E2287D" w:rsidRPr="00710AD2">
        <w:rPr>
          <w:b/>
          <w:color w:val="000000" w:themeColor="text1"/>
          <w:szCs w:val="24"/>
        </w:rPr>
        <w:t>V. Состояние учебно-материальной базы</w:t>
      </w:r>
    </w:p>
    <w:bookmarkEnd w:id="8"/>
    <w:p w:rsidR="00E2287D" w:rsidRPr="00710AD2" w:rsidRDefault="00E2287D" w:rsidP="00E2287D">
      <w:pPr>
        <w:rPr>
          <w:color w:val="000000" w:themeColor="text1"/>
          <w:szCs w:val="24"/>
        </w:rPr>
      </w:pPr>
      <w:r w:rsidRPr="00710AD2">
        <w:rPr>
          <w:color w:val="000000" w:themeColor="text1"/>
          <w:szCs w:val="24"/>
        </w:rPr>
        <w:t xml:space="preserve">Наличие и состояние учебной материальной базы. Что сделано в истекшем году по развитию и совершенствованию УМБ. Количество технических средств информирования </w:t>
      </w:r>
      <w:r w:rsidRPr="00710AD2">
        <w:rPr>
          <w:color w:val="000000" w:themeColor="text1"/>
          <w:szCs w:val="24"/>
        </w:rPr>
        <w:lastRenderedPageBreak/>
        <w:t>населения в местах массового пребывания людей, а также разработанных и распространенных учебно-методических и наглядных пособий.</w:t>
      </w:r>
    </w:p>
    <w:p w:rsidR="00E2287D" w:rsidRPr="00710AD2" w:rsidRDefault="00E2287D" w:rsidP="00E2287D">
      <w:pPr>
        <w:rPr>
          <w:color w:val="000000" w:themeColor="text1"/>
          <w:szCs w:val="24"/>
        </w:rPr>
      </w:pPr>
    </w:p>
    <w:p w:rsidR="00E2287D" w:rsidRPr="00710AD2" w:rsidRDefault="005172A3" w:rsidP="00E2287D">
      <w:pPr>
        <w:outlineLvl w:val="0"/>
        <w:rPr>
          <w:b/>
          <w:color w:val="000000" w:themeColor="text1"/>
          <w:szCs w:val="24"/>
        </w:rPr>
      </w:pPr>
      <w:bookmarkStart w:id="9" w:name="sub_156"/>
      <w:r>
        <w:rPr>
          <w:b/>
          <w:color w:val="000000" w:themeColor="text1"/>
          <w:szCs w:val="24"/>
        </w:rPr>
        <w:t>V</w:t>
      </w:r>
      <w:r w:rsidR="00E2287D" w:rsidRPr="00710AD2">
        <w:rPr>
          <w:b/>
          <w:color w:val="000000" w:themeColor="text1"/>
          <w:szCs w:val="24"/>
        </w:rPr>
        <w:t>. Общие выводы и предложения</w:t>
      </w:r>
    </w:p>
    <w:bookmarkEnd w:id="9"/>
    <w:p w:rsidR="00E2287D" w:rsidRDefault="00E2287D" w:rsidP="00E2287D">
      <w:pPr>
        <w:rPr>
          <w:color w:val="000000" w:themeColor="text1"/>
          <w:szCs w:val="24"/>
        </w:rPr>
      </w:pPr>
      <w:r w:rsidRPr="00710AD2">
        <w:rPr>
          <w:color w:val="000000" w:themeColor="text1"/>
          <w:szCs w:val="24"/>
        </w:rPr>
        <w:t xml:space="preserve">Общая оценка подготовки населения в области гражданской обороны и защиты от чрезвычайных ситуаций, с указанием лучших и худших </w:t>
      </w:r>
      <w:r w:rsidR="00E24BFD">
        <w:rPr>
          <w:color w:val="000000" w:themeColor="text1"/>
          <w:szCs w:val="24"/>
        </w:rPr>
        <w:t>организаций</w:t>
      </w:r>
      <w:r w:rsidRPr="00710AD2">
        <w:rPr>
          <w:color w:val="000000" w:themeColor="text1"/>
          <w:szCs w:val="24"/>
        </w:rPr>
        <w:t>.</w:t>
      </w:r>
    </w:p>
    <w:p w:rsidR="00405D12" w:rsidRDefault="00405D12" w:rsidP="00E2287D">
      <w:pPr>
        <w:rPr>
          <w:color w:val="000000" w:themeColor="text1"/>
          <w:szCs w:val="24"/>
        </w:rPr>
      </w:pPr>
    </w:p>
    <w:p w:rsidR="00405D12" w:rsidRDefault="00405D12" w:rsidP="00E2287D">
      <w:pPr>
        <w:rPr>
          <w:color w:val="000000" w:themeColor="text1"/>
          <w:szCs w:val="24"/>
        </w:rPr>
      </w:pPr>
    </w:p>
    <w:p w:rsidR="00405D12" w:rsidRPr="00405D12" w:rsidRDefault="00405D12" w:rsidP="00E2287D">
      <w:pPr>
        <w:rPr>
          <w:b/>
          <w:color w:val="000000" w:themeColor="text1"/>
          <w:szCs w:val="24"/>
        </w:rPr>
      </w:pPr>
      <w:r>
        <w:rPr>
          <w:b/>
          <w:color w:val="000000" w:themeColor="text1"/>
          <w:szCs w:val="24"/>
        </w:rPr>
        <w:t xml:space="preserve">Примечание: данный доклад предоставляется в </w:t>
      </w:r>
      <w:r w:rsidRPr="00405D12">
        <w:rPr>
          <w:b/>
          <w:color w:val="000000" w:themeColor="text1"/>
          <w:szCs w:val="24"/>
        </w:rPr>
        <w:t>отдел предупреждения чрезвычайных ситуаций Управления ГО и ЧС г. Норильска</w:t>
      </w:r>
      <w:r>
        <w:rPr>
          <w:b/>
          <w:color w:val="000000" w:themeColor="text1"/>
          <w:szCs w:val="24"/>
        </w:rPr>
        <w:t xml:space="preserve"> до 15 июня и до 15 декабря.</w:t>
      </w:r>
    </w:p>
    <w:p w:rsidR="00E2287D" w:rsidRPr="00710AD2" w:rsidRDefault="00E2287D" w:rsidP="00E2287D">
      <w:pPr>
        <w:rPr>
          <w:color w:val="000000" w:themeColor="text1"/>
          <w:szCs w:val="24"/>
        </w:rPr>
      </w:pPr>
    </w:p>
    <w:p w:rsidR="00E2287D" w:rsidRPr="00710AD2" w:rsidRDefault="00E2287D" w:rsidP="00E2287D">
      <w:pPr>
        <w:rPr>
          <w:color w:val="000000" w:themeColor="text1"/>
          <w:lang w:eastAsia="ru-RU"/>
        </w:rPr>
      </w:pPr>
    </w:p>
    <w:p w:rsidR="00747A69" w:rsidRDefault="00747A69"/>
    <w:sectPr w:rsidR="00747A69" w:rsidSect="00405D12">
      <w:headerReference w:type="default" r:id="rId6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0592" w:rsidRDefault="00D40592" w:rsidP="000F7459">
      <w:r>
        <w:separator/>
      </w:r>
    </w:p>
  </w:endnote>
  <w:endnote w:type="continuationSeparator" w:id="0">
    <w:p w:rsidR="00D40592" w:rsidRDefault="00D40592" w:rsidP="000F7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0592" w:rsidRDefault="00D40592" w:rsidP="000F7459">
      <w:r>
        <w:separator/>
      </w:r>
    </w:p>
  </w:footnote>
  <w:footnote w:type="continuationSeparator" w:id="0">
    <w:p w:rsidR="00D40592" w:rsidRDefault="00D40592" w:rsidP="000F74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30267256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0F7459" w:rsidRPr="000F7459" w:rsidRDefault="000F7459" w:rsidP="000F7459">
        <w:pPr>
          <w:pStyle w:val="a5"/>
          <w:ind w:firstLine="0"/>
          <w:jc w:val="center"/>
          <w:rPr>
            <w:sz w:val="22"/>
          </w:rPr>
        </w:pPr>
        <w:r w:rsidRPr="000F7459">
          <w:rPr>
            <w:sz w:val="22"/>
          </w:rPr>
          <w:fldChar w:fldCharType="begin"/>
        </w:r>
        <w:r w:rsidRPr="000F7459">
          <w:rPr>
            <w:sz w:val="22"/>
          </w:rPr>
          <w:instrText>PAGE   \* MERGEFORMAT</w:instrText>
        </w:r>
        <w:r w:rsidRPr="000F7459">
          <w:rPr>
            <w:sz w:val="22"/>
          </w:rPr>
          <w:fldChar w:fldCharType="separate"/>
        </w:r>
        <w:r w:rsidR="00405D12">
          <w:rPr>
            <w:noProof/>
            <w:sz w:val="22"/>
          </w:rPr>
          <w:t>2</w:t>
        </w:r>
        <w:r w:rsidRPr="000F7459">
          <w:rPr>
            <w:sz w:val="22"/>
          </w:rPr>
          <w:fldChar w:fldCharType="end"/>
        </w:r>
      </w:p>
    </w:sdtContent>
  </w:sdt>
  <w:p w:rsidR="000F7459" w:rsidRDefault="000F745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321"/>
    <w:rsid w:val="000F7459"/>
    <w:rsid w:val="002318E7"/>
    <w:rsid w:val="00273A3D"/>
    <w:rsid w:val="003A757A"/>
    <w:rsid w:val="00405D12"/>
    <w:rsid w:val="005172A3"/>
    <w:rsid w:val="006D718C"/>
    <w:rsid w:val="00710AD2"/>
    <w:rsid w:val="00747A69"/>
    <w:rsid w:val="00A2004C"/>
    <w:rsid w:val="00C03880"/>
    <w:rsid w:val="00D40592"/>
    <w:rsid w:val="00D91321"/>
    <w:rsid w:val="00E2287D"/>
    <w:rsid w:val="00E24BFD"/>
    <w:rsid w:val="00F40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CFDE91-1FE0-4F50-B474-1A61C6454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287D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E2287D"/>
    <w:pPr>
      <w:widowControl w:val="0"/>
      <w:outlineLvl w:val="1"/>
    </w:pPr>
    <w:rPr>
      <w:rFonts w:eastAsiaTheme="majorEastAsia" w:cstheme="majorBidi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2287D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a3">
    <w:name w:val="Гипертекстовая ссылка"/>
    <w:uiPriority w:val="99"/>
    <w:rsid w:val="00E2287D"/>
    <w:rPr>
      <w:b w:val="0"/>
      <w:bCs w:val="0"/>
      <w:color w:val="106BBE"/>
    </w:rPr>
  </w:style>
  <w:style w:type="paragraph" w:customStyle="1" w:styleId="a4">
    <w:name w:val="Таблицы (моноширинный)"/>
    <w:basedOn w:val="a"/>
    <w:next w:val="a"/>
    <w:uiPriority w:val="99"/>
    <w:rsid w:val="00E2287D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="Times New Roman" w:hAnsi="Courier New" w:cs="Courier New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0F745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F7459"/>
    <w:rPr>
      <w:rFonts w:ascii="Times New Roman" w:hAnsi="Times New Roman"/>
      <w:sz w:val="24"/>
    </w:rPr>
  </w:style>
  <w:style w:type="paragraph" w:styleId="a7">
    <w:name w:val="footer"/>
    <w:basedOn w:val="a"/>
    <w:link w:val="a8"/>
    <w:uiPriority w:val="99"/>
    <w:unhideWhenUsed/>
    <w:rsid w:val="000F745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F7459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445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Старший офицер отдела - Томилов Д.В.</dc:creator>
  <cp:keywords/>
  <dc:description/>
  <cp:lastModifiedBy>Евтеев Сергей Анатольевич</cp:lastModifiedBy>
  <cp:revision>11</cp:revision>
  <dcterms:created xsi:type="dcterms:W3CDTF">2020-11-06T07:43:00Z</dcterms:created>
  <dcterms:modified xsi:type="dcterms:W3CDTF">2022-12-01T03:53:00Z</dcterms:modified>
</cp:coreProperties>
</file>